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5" w:rsidRPr="004154AB" w:rsidRDefault="004154AB" w:rsidP="004154AB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="007362ED">
        <w:rPr>
          <w:b/>
          <w:sz w:val="26"/>
          <w:szCs w:val="26"/>
        </w:rPr>
        <w:t>Домашнее насилие</w:t>
      </w:r>
      <w:r w:rsidR="00BC6FAF">
        <w:rPr>
          <w:b/>
          <w:sz w:val="26"/>
          <w:szCs w:val="26"/>
        </w:rPr>
        <w:t>.</w:t>
      </w:r>
      <w:bookmarkStart w:id="0" w:name="_GoBack"/>
      <w:bookmarkEnd w:id="0"/>
    </w:p>
    <w:p w:rsidR="004154AB" w:rsidRDefault="004154AB" w:rsidP="00B30165">
      <w:pPr>
        <w:spacing w:line="360" w:lineRule="auto"/>
        <w:rPr>
          <w:sz w:val="26"/>
          <w:szCs w:val="26"/>
        </w:rPr>
      </w:pPr>
    </w:p>
    <w:p w:rsidR="004204FA" w:rsidRDefault="004204FA" w:rsidP="00B301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 18 </w:t>
      </w:r>
      <w:r w:rsidR="00EB13F6">
        <w:rPr>
          <w:sz w:val="26"/>
          <w:szCs w:val="26"/>
        </w:rPr>
        <w:t xml:space="preserve">по 30 </w:t>
      </w:r>
      <w:r>
        <w:rPr>
          <w:sz w:val="26"/>
          <w:szCs w:val="26"/>
        </w:rPr>
        <w:t xml:space="preserve">апреля </w:t>
      </w:r>
      <w:r w:rsidR="00EB13F6">
        <w:rPr>
          <w:sz w:val="26"/>
          <w:szCs w:val="26"/>
        </w:rPr>
        <w:t>на Брестчине проходит акция «Дом без насилия». Цель данной акции привлечь внимание к проблеме бытового насилия, семейного неблагополучия и минимизировать это явление и его последствия в обществе.</w:t>
      </w:r>
    </w:p>
    <w:p w:rsidR="006434EA" w:rsidRDefault="00EB13F6" w:rsidP="00B301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Ни для кого не секрет, что н</w:t>
      </w:r>
      <w:r w:rsidR="00B30165">
        <w:rPr>
          <w:sz w:val="26"/>
          <w:szCs w:val="26"/>
        </w:rPr>
        <w:t xml:space="preserve">асилие в семье на сегодняшний день очень распространено </w:t>
      </w:r>
      <w:r>
        <w:rPr>
          <w:sz w:val="26"/>
          <w:szCs w:val="26"/>
        </w:rPr>
        <w:t>не только у нас, но и во всём</w:t>
      </w:r>
      <w:r w:rsidR="00B30165">
        <w:rPr>
          <w:sz w:val="26"/>
          <w:szCs w:val="26"/>
        </w:rPr>
        <w:t xml:space="preserve"> мире. Причинами его проявления может быть: ревность, непрощённые обиды, алкоголизм, наркомания и другие. Подвергаться насилию может любой человек, но чаще всего это женщины и дети. </w:t>
      </w:r>
      <w:r w:rsidR="000F0FFF">
        <w:rPr>
          <w:sz w:val="26"/>
          <w:szCs w:val="26"/>
        </w:rPr>
        <w:t>Сегодня в нашей стране и не только распространено д</w:t>
      </w:r>
      <w:r w:rsidR="00B30165">
        <w:rPr>
          <w:sz w:val="26"/>
          <w:szCs w:val="26"/>
        </w:rPr>
        <w:t>омашнее насилие</w:t>
      </w:r>
      <w:r w:rsidR="000F0FFF">
        <w:rPr>
          <w:sz w:val="26"/>
          <w:szCs w:val="26"/>
        </w:rPr>
        <w:t>. Домашнее насилие</w:t>
      </w:r>
      <w:r w:rsidR="00B30165">
        <w:rPr>
          <w:sz w:val="26"/>
          <w:szCs w:val="26"/>
        </w:rPr>
        <w:t xml:space="preserve"> – это повторяющейся с увеличением частоты цикл физического, эмоционального, духовного, словесного оскорбления с целью запугивания, контроля, внушения чувства страха.</w:t>
      </w:r>
    </w:p>
    <w:p w:rsidR="00B30165" w:rsidRDefault="00AB62F2" w:rsidP="00431C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Существуют различные виды домашнего насилия:</w:t>
      </w:r>
    </w:p>
    <w:p w:rsidR="00AB62F2" w:rsidRDefault="00431C60" w:rsidP="00431C60">
      <w:pPr>
        <w:spacing w:line="360" w:lineRule="auto"/>
        <w:rPr>
          <w:sz w:val="26"/>
          <w:szCs w:val="26"/>
        </w:rPr>
      </w:pPr>
      <w:r w:rsidRPr="00431C60">
        <w:rPr>
          <w:b/>
          <w:sz w:val="26"/>
          <w:szCs w:val="26"/>
        </w:rPr>
        <w:t>1.Физическое насилие</w:t>
      </w:r>
      <w:r w:rsidRPr="00431C60">
        <w:rPr>
          <w:sz w:val="26"/>
          <w:szCs w:val="26"/>
        </w:rPr>
        <w:t>-</w:t>
      </w:r>
      <w:r>
        <w:rPr>
          <w:sz w:val="26"/>
          <w:szCs w:val="26"/>
        </w:rPr>
        <w:t xml:space="preserve"> это причинённые боли посредством пощёчин, ударов кулаком и пинков. В роли насильника в основном выступает мужчина. Он избивает свою жертву, угрожает причинить вред родственникам  и друзьям.</w:t>
      </w:r>
    </w:p>
    <w:p w:rsidR="0083433A" w:rsidRDefault="00431C60" w:rsidP="00431C60">
      <w:pPr>
        <w:spacing w:line="360" w:lineRule="auto"/>
        <w:rPr>
          <w:sz w:val="26"/>
          <w:szCs w:val="26"/>
        </w:rPr>
      </w:pPr>
      <w:r w:rsidRPr="006C5AEC">
        <w:rPr>
          <w:b/>
          <w:sz w:val="26"/>
          <w:szCs w:val="26"/>
        </w:rPr>
        <w:t>2. Сексуальное насилие</w:t>
      </w:r>
      <w:r>
        <w:rPr>
          <w:sz w:val="26"/>
          <w:szCs w:val="26"/>
        </w:rPr>
        <w:t xml:space="preserve"> – совершение сексуальных действий против роли партнёра, а также принуждение </w:t>
      </w:r>
      <w:r w:rsidR="006C5AEC">
        <w:rPr>
          <w:sz w:val="26"/>
          <w:szCs w:val="26"/>
        </w:rPr>
        <w:t xml:space="preserve">партнёра к неприемлемым для него приёмам, способом сексуальных отношений. Изнасилование. </w:t>
      </w:r>
    </w:p>
    <w:p w:rsidR="0030140C" w:rsidRDefault="00F429A2" w:rsidP="00431C60">
      <w:pPr>
        <w:spacing w:line="360" w:lineRule="auto"/>
        <w:rPr>
          <w:sz w:val="26"/>
          <w:szCs w:val="26"/>
        </w:rPr>
      </w:pPr>
      <w:r w:rsidRPr="00F429A2">
        <w:rPr>
          <w:b/>
          <w:sz w:val="26"/>
          <w:szCs w:val="26"/>
        </w:rPr>
        <w:t>3. Эмоциональное насилие</w:t>
      </w:r>
      <w:r w:rsidR="002A2BA2">
        <w:rPr>
          <w:sz w:val="26"/>
          <w:szCs w:val="26"/>
        </w:rPr>
        <w:t xml:space="preserve">–оскорбления, крики, грубость, нецензурная брань. Постоянно критикует, кричит и/или обижает, игнорирует чувства. </w:t>
      </w:r>
      <w:r w:rsidR="00A63D23">
        <w:rPr>
          <w:sz w:val="26"/>
          <w:szCs w:val="26"/>
        </w:rPr>
        <w:t>Препятству</w:t>
      </w:r>
      <w:r w:rsidR="000F0FFF">
        <w:rPr>
          <w:sz w:val="26"/>
          <w:szCs w:val="26"/>
        </w:rPr>
        <w:t>е</w:t>
      </w:r>
      <w:r w:rsidR="00A63D23">
        <w:rPr>
          <w:sz w:val="26"/>
          <w:szCs w:val="26"/>
        </w:rPr>
        <w:t xml:space="preserve">т поддерживать отношения с родственниками или друзьями. </w:t>
      </w:r>
    </w:p>
    <w:p w:rsidR="00A63D23" w:rsidRDefault="00A63D23" w:rsidP="00431C60">
      <w:pPr>
        <w:spacing w:line="360" w:lineRule="auto"/>
        <w:rPr>
          <w:sz w:val="26"/>
          <w:szCs w:val="26"/>
        </w:rPr>
      </w:pPr>
      <w:r w:rsidRPr="00A63D23">
        <w:rPr>
          <w:b/>
          <w:sz w:val="26"/>
          <w:szCs w:val="26"/>
        </w:rPr>
        <w:t xml:space="preserve">4. Экономическое насилие </w:t>
      </w:r>
      <w:r>
        <w:rPr>
          <w:b/>
          <w:sz w:val="26"/>
          <w:szCs w:val="26"/>
        </w:rPr>
        <w:t>–</w:t>
      </w:r>
      <w:r>
        <w:rPr>
          <w:sz w:val="26"/>
          <w:szCs w:val="26"/>
        </w:rPr>
        <w:t>запреща</w:t>
      </w:r>
      <w:r w:rsidR="000F0FFF">
        <w:rPr>
          <w:sz w:val="26"/>
          <w:szCs w:val="26"/>
        </w:rPr>
        <w:t>е</w:t>
      </w:r>
      <w:r>
        <w:rPr>
          <w:sz w:val="26"/>
          <w:szCs w:val="26"/>
        </w:rPr>
        <w:t>т работать, контролир</w:t>
      </w:r>
      <w:r w:rsidR="000F0FFF">
        <w:rPr>
          <w:sz w:val="26"/>
          <w:szCs w:val="26"/>
        </w:rPr>
        <w:t>ует</w:t>
      </w:r>
      <w:r>
        <w:rPr>
          <w:sz w:val="26"/>
          <w:szCs w:val="26"/>
        </w:rPr>
        <w:t xml:space="preserve"> семейный бюджет и единолично принима</w:t>
      </w:r>
      <w:r w:rsidR="000F0FFF">
        <w:rPr>
          <w:sz w:val="26"/>
          <w:szCs w:val="26"/>
        </w:rPr>
        <w:t>е</w:t>
      </w:r>
      <w:r>
        <w:rPr>
          <w:sz w:val="26"/>
          <w:szCs w:val="26"/>
        </w:rPr>
        <w:t xml:space="preserve">т финансовые решения. </w:t>
      </w:r>
      <w:r w:rsidR="000F0FFF">
        <w:rPr>
          <w:sz w:val="26"/>
          <w:szCs w:val="26"/>
        </w:rPr>
        <w:t>Может о</w:t>
      </w:r>
      <w:r>
        <w:rPr>
          <w:sz w:val="26"/>
          <w:szCs w:val="26"/>
        </w:rPr>
        <w:t>тказываться работать и вносить свою долю в семейный бюджет.</w:t>
      </w:r>
    </w:p>
    <w:p w:rsidR="005F3E7B" w:rsidRDefault="00A63D23" w:rsidP="005F3E7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Если есть угроза Вашей жизни, приготовьте деньги, документы, одежду где-нибудь вне дома (у родственников, друзей), заранее договоритесь с друзьями о предоставлении временного убежища, договоритесь со своими соседямичтобы они вызвали милицию, если услышат шум и крики из Вашей квартиры. </w:t>
      </w:r>
      <w:r w:rsidR="00044CD5">
        <w:rPr>
          <w:sz w:val="26"/>
          <w:szCs w:val="26"/>
        </w:rPr>
        <w:t xml:space="preserve">Сделайте всё возможное чтобы обидчик не нашёл Вас. </w:t>
      </w:r>
      <w:r w:rsidR="005F3E7B">
        <w:rPr>
          <w:sz w:val="26"/>
          <w:szCs w:val="26"/>
        </w:rPr>
        <w:t xml:space="preserve">Если ситуация совсем критична, тогда необходимо покинуть дом незамедлительно, даже если Вам не удалось взять необходимые вещи. Помните под угрозой Ваша жизнь!  </w:t>
      </w:r>
    </w:p>
    <w:p w:rsidR="005F3E7B" w:rsidRDefault="005F3E7B" w:rsidP="00431C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Если Вам не удаётся выйти из квартиры:</w:t>
      </w:r>
    </w:p>
    <w:p w:rsidR="005F3E7B" w:rsidRDefault="005F3E7B" w:rsidP="00431C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-запритесь в ванной или другом недоступном для него помещении с телефоном и попытайтесь вызвать милицию;</w:t>
      </w:r>
    </w:p>
    <w:p w:rsidR="005F3E7B" w:rsidRDefault="005F3E7B" w:rsidP="00431C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-позвоните друзьям, соседям  и попросите их прийти на помощь;</w:t>
      </w:r>
    </w:p>
    <w:p w:rsidR="005F3E7B" w:rsidRDefault="005F3E7B" w:rsidP="00431C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-громко зовите: «На помощь», или кричите «Пожар»;</w:t>
      </w:r>
    </w:p>
    <w:p w:rsidR="005F3E7B" w:rsidRDefault="005F3E7B" w:rsidP="00431C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Если Вам удалось выскочить на лестничную площадку, звоните во все двери, кричите, зовите на помощь. Даже если никто не выйдет, это поможет остудить нападающего.</w:t>
      </w:r>
    </w:p>
    <w:p w:rsidR="00817D7B" w:rsidRDefault="005C66E3" w:rsidP="005C66E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Помните, е</w:t>
      </w:r>
      <w:r w:rsidR="005F3E7B">
        <w:rPr>
          <w:sz w:val="26"/>
          <w:szCs w:val="26"/>
        </w:rPr>
        <w:t>сли Вашей жизни угрожает опасность, необходимо вызвать милицию по телефону 102, обратиться в ближайшую поликлинику или в травмпункт чтобы получить необходимую медицинскую помощь.</w:t>
      </w:r>
      <w:r>
        <w:rPr>
          <w:sz w:val="26"/>
          <w:szCs w:val="26"/>
        </w:rPr>
        <w:t xml:space="preserve"> Также Вы можете п</w:t>
      </w:r>
      <w:r w:rsidR="005F3E7B">
        <w:rPr>
          <w:sz w:val="26"/>
          <w:szCs w:val="26"/>
        </w:rPr>
        <w:t>оделиться своими проблемами и получить помощь психолога круглосуточно, позвонив на «Телефон доверия» в г.Бресте: 8(0162)40-62-26</w:t>
      </w:r>
      <w:r w:rsidR="00244904">
        <w:rPr>
          <w:sz w:val="26"/>
          <w:szCs w:val="26"/>
        </w:rPr>
        <w:t>.</w:t>
      </w:r>
    </w:p>
    <w:p w:rsidR="00817D7B" w:rsidRDefault="00817D7B" w:rsidP="00431C60">
      <w:pPr>
        <w:spacing w:line="360" w:lineRule="auto"/>
        <w:rPr>
          <w:sz w:val="26"/>
          <w:szCs w:val="26"/>
        </w:rPr>
      </w:pPr>
    </w:p>
    <w:p w:rsidR="00817D7B" w:rsidRPr="00817D7B" w:rsidRDefault="00817D7B" w:rsidP="00817D7B">
      <w:pPr>
        <w:tabs>
          <w:tab w:val="left" w:pos="9720"/>
        </w:tabs>
        <w:spacing w:line="280" w:lineRule="exact"/>
        <w:ind w:right="-261" w:firstLine="0"/>
        <w:jc w:val="left"/>
        <w:rPr>
          <w:rFonts w:eastAsia="Calibri" w:cs="Times New Roman"/>
          <w:sz w:val="22"/>
          <w:szCs w:val="22"/>
        </w:rPr>
      </w:pPr>
      <w:r w:rsidRPr="00817D7B">
        <w:rPr>
          <w:rFonts w:eastAsia="Calibri" w:cs="Times New Roman"/>
          <w:sz w:val="26"/>
          <w:szCs w:val="26"/>
        </w:rPr>
        <w:t>Психолог отдела</w:t>
      </w:r>
    </w:p>
    <w:p w:rsidR="00817D7B" w:rsidRPr="00817D7B" w:rsidRDefault="00817D7B" w:rsidP="00817D7B">
      <w:pPr>
        <w:tabs>
          <w:tab w:val="left" w:pos="9720"/>
        </w:tabs>
        <w:spacing w:line="280" w:lineRule="exact"/>
        <w:ind w:right="-261" w:firstLine="0"/>
        <w:jc w:val="left"/>
        <w:rPr>
          <w:rFonts w:eastAsia="Calibri" w:cs="Times New Roman"/>
          <w:sz w:val="26"/>
          <w:szCs w:val="26"/>
        </w:rPr>
      </w:pPr>
      <w:r w:rsidRPr="00817D7B">
        <w:rPr>
          <w:rFonts w:eastAsia="Calibri" w:cs="Times New Roman"/>
          <w:sz w:val="26"/>
          <w:szCs w:val="26"/>
        </w:rPr>
        <w:t>общественного здоровья</w:t>
      </w:r>
    </w:p>
    <w:p w:rsidR="00817D7B" w:rsidRPr="00817D7B" w:rsidRDefault="00817D7B" w:rsidP="00817D7B">
      <w:pPr>
        <w:tabs>
          <w:tab w:val="right" w:pos="9360"/>
          <w:tab w:val="left" w:pos="9720"/>
          <w:tab w:val="right" w:pos="17010"/>
        </w:tabs>
        <w:spacing w:line="280" w:lineRule="exact"/>
        <w:ind w:right="-261" w:firstLine="0"/>
        <w:jc w:val="left"/>
        <w:rPr>
          <w:rFonts w:eastAsia="Calibri" w:cs="Times New Roman"/>
          <w:sz w:val="26"/>
          <w:szCs w:val="26"/>
        </w:rPr>
      </w:pPr>
      <w:r w:rsidRPr="00817D7B">
        <w:rPr>
          <w:rFonts w:eastAsia="Calibri" w:cs="Times New Roman"/>
          <w:sz w:val="26"/>
          <w:szCs w:val="26"/>
        </w:rPr>
        <w:t>ГУ «Брестский зонЦГиЭ»</w:t>
      </w:r>
      <w:r w:rsidRPr="00817D7B">
        <w:rPr>
          <w:rFonts w:eastAsia="Calibri" w:cs="Times New Roman"/>
          <w:sz w:val="26"/>
          <w:szCs w:val="26"/>
        </w:rPr>
        <w:tab/>
        <w:t>Охрименко Лилия Дмитриевна</w:t>
      </w:r>
    </w:p>
    <w:p w:rsidR="00817D7B" w:rsidRPr="00817D7B" w:rsidRDefault="00817D7B" w:rsidP="00817D7B">
      <w:pPr>
        <w:tabs>
          <w:tab w:val="right" w:pos="9360"/>
          <w:tab w:val="left" w:pos="9720"/>
          <w:tab w:val="right" w:pos="17010"/>
        </w:tabs>
        <w:spacing w:line="280" w:lineRule="exact"/>
        <w:ind w:right="-261" w:firstLine="0"/>
        <w:jc w:val="left"/>
        <w:rPr>
          <w:rFonts w:eastAsia="Calibri" w:cs="Times New Roman"/>
          <w:sz w:val="26"/>
          <w:szCs w:val="26"/>
        </w:rPr>
      </w:pPr>
    </w:p>
    <w:p w:rsidR="00817D7B" w:rsidRPr="00817D7B" w:rsidRDefault="00817D7B" w:rsidP="00817D7B">
      <w:pPr>
        <w:tabs>
          <w:tab w:val="left" w:pos="9720"/>
        </w:tabs>
        <w:spacing w:line="280" w:lineRule="exact"/>
        <w:ind w:right="-261" w:firstLine="0"/>
        <w:rPr>
          <w:rFonts w:eastAsia="Calibri" w:cs="Times New Roman"/>
          <w:sz w:val="26"/>
          <w:szCs w:val="26"/>
        </w:rPr>
      </w:pPr>
      <w:r w:rsidRPr="00817D7B">
        <w:rPr>
          <w:rFonts w:eastAsia="Calibri" w:cs="Times New Roman"/>
          <w:sz w:val="26"/>
          <w:szCs w:val="26"/>
        </w:rPr>
        <w:t>ГУ «Брестский зонЦГиЭ»</w:t>
      </w:r>
    </w:p>
    <w:p w:rsidR="00817D7B" w:rsidRPr="00817D7B" w:rsidRDefault="00817D7B" w:rsidP="00817D7B">
      <w:pPr>
        <w:tabs>
          <w:tab w:val="left" w:pos="9720"/>
        </w:tabs>
        <w:spacing w:line="280" w:lineRule="exact"/>
        <w:ind w:right="-261" w:firstLine="0"/>
        <w:rPr>
          <w:rFonts w:eastAsia="Calibri" w:cs="Times New Roman"/>
          <w:sz w:val="26"/>
          <w:szCs w:val="26"/>
        </w:rPr>
      </w:pPr>
      <w:r w:rsidRPr="00817D7B">
        <w:rPr>
          <w:rFonts w:eastAsia="Calibri" w:cs="Times New Roman"/>
          <w:sz w:val="26"/>
          <w:szCs w:val="26"/>
        </w:rPr>
        <w:t>ул.В. Хоружей,6 тел. 20 31 71</w:t>
      </w:r>
    </w:p>
    <w:p w:rsidR="005F3E7B" w:rsidRPr="00A63D23" w:rsidRDefault="005F3E7B" w:rsidP="00817D7B">
      <w:pPr>
        <w:spacing w:line="360" w:lineRule="auto"/>
        <w:ind w:firstLine="0"/>
        <w:rPr>
          <w:sz w:val="26"/>
          <w:szCs w:val="26"/>
        </w:rPr>
      </w:pPr>
    </w:p>
    <w:sectPr w:rsidR="005F3E7B" w:rsidRPr="00A63D23" w:rsidSect="007932C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1E" w:rsidRDefault="00CA751E" w:rsidP="00A63D23">
      <w:r>
        <w:separator/>
      </w:r>
    </w:p>
  </w:endnote>
  <w:endnote w:type="continuationSeparator" w:id="1">
    <w:p w:rsidR="00CA751E" w:rsidRDefault="00CA751E" w:rsidP="00A6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1E" w:rsidRDefault="00CA751E" w:rsidP="00A63D23">
      <w:r>
        <w:separator/>
      </w:r>
    </w:p>
  </w:footnote>
  <w:footnote w:type="continuationSeparator" w:id="1">
    <w:p w:rsidR="00CA751E" w:rsidRDefault="00CA751E" w:rsidP="00A6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557990"/>
    </w:sdtPr>
    <w:sdtContent>
      <w:p w:rsidR="00A63D23" w:rsidRDefault="007C7C02">
        <w:pPr>
          <w:pStyle w:val="a4"/>
          <w:jc w:val="center"/>
        </w:pPr>
        <w:r>
          <w:fldChar w:fldCharType="begin"/>
        </w:r>
        <w:r w:rsidR="00A63D23">
          <w:instrText>PAGE   \* MERGEFORMAT</w:instrText>
        </w:r>
        <w:r>
          <w:fldChar w:fldCharType="separate"/>
        </w:r>
        <w:r w:rsidR="004154AB">
          <w:rPr>
            <w:noProof/>
          </w:rPr>
          <w:t>2</w:t>
        </w:r>
        <w:r>
          <w:fldChar w:fldCharType="end"/>
        </w:r>
      </w:p>
    </w:sdtContent>
  </w:sdt>
  <w:p w:rsidR="00A63D23" w:rsidRDefault="00A63D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7ECC"/>
    <w:multiLevelType w:val="hybridMultilevel"/>
    <w:tmpl w:val="699277BC"/>
    <w:lvl w:ilvl="0" w:tplc="B4A84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1C6"/>
    <w:rsid w:val="00044CD5"/>
    <w:rsid w:val="000F0FFF"/>
    <w:rsid w:val="00244904"/>
    <w:rsid w:val="002A2BA2"/>
    <w:rsid w:val="002D64E0"/>
    <w:rsid w:val="0030140C"/>
    <w:rsid w:val="00386566"/>
    <w:rsid w:val="004154AB"/>
    <w:rsid w:val="004204FA"/>
    <w:rsid w:val="00431C60"/>
    <w:rsid w:val="00577877"/>
    <w:rsid w:val="005C66E3"/>
    <w:rsid w:val="005F3E7B"/>
    <w:rsid w:val="006434EA"/>
    <w:rsid w:val="006C5AEC"/>
    <w:rsid w:val="007362ED"/>
    <w:rsid w:val="007932CF"/>
    <w:rsid w:val="00797966"/>
    <w:rsid w:val="007C7C02"/>
    <w:rsid w:val="007E1A63"/>
    <w:rsid w:val="00817D7B"/>
    <w:rsid w:val="0083433A"/>
    <w:rsid w:val="009617C7"/>
    <w:rsid w:val="00A63D23"/>
    <w:rsid w:val="00AB62F2"/>
    <w:rsid w:val="00AD1567"/>
    <w:rsid w:val="00B30165"/>
    <w:rsid w:val="00B95074"/>
    <w:rsid w:val="00BC21C6"/>
    <w:rsid w:val="00BC6FAF"/>
    <w:rsid w:val="00CA751E"/>
    <w:rsid w:val="00DB5E54"/>
    <w:rsid w:val="00E54DEE"/>
    <w:rsid w:val="00EB13F6"/>
    <w:rsid w:val="00F429A2"/>
    <w:rsid w:val="00F71387"/>
    <w:rsid w:val="00F7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D23"/>
  </w:style>
  <w:style w:type="paragraph" w:styleId="a6">
    <w:name w:val="footer"/>
    <w:basedOn w:val="a"/>
    <w:link w:val="a7"/>
    <w:uiPriority w:val="99"/>
    <w:unhideWhenUsed/>
    <w:rsid w:val="00A63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D23"/>
  </w:style>
  <w:style w:type="paragraph" w:styleId="a8">
    <w:name w:val="Balloon Text"/>
    <w:basedOn w:val="a"/>
    <w:link w:val="a9"/>
    <w:uiPriority w:val="99"/>
    <w:semiHidden/>
    <w:unhideWhenUsed/>
    <w:rsid w:val="00736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D23"/>
  </w:style>
  <w:style w:type="paragraph" w:styleId="a6">
    <w:name w:val="footer"/>
    <w:basedOn w:val="a"/>
    <w:link w:val="a7"/>
    <w:uiPriority w:val="99"/>
    <w:unhideWhenUsed/>
    <w:rsid w:val="00A63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D23"/>
  </w:style>
  <w:style w:type="paragraph" w:styleId="a8">
    <w:name w:val="Balloon Text"/>
    <w:basedOn w:val="a"/>
    <w:link w:val="a9"/>
    <w:uiPriority w:val="99"/>
    <w:semiHidden/>
    <w:unhideWhenUsed/>
    <w:rsid w:val="00736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BrestZojZon@tut.by </dc:creator>
  <cp:keywords/>
  <dc:description/>
  <cp:lastModifiedBy>Admin</cp:lastModifiedBy>
  <cp:revision>18</cp:revision>
  <cp:lastPrinted>2016-04-15T11:45:00Z</cp:lastPrinted>
  <dcterms:created xsi:type="dcterms:W3CDTF">2016-04-15T04:49:00Z</dcterms:created>
  <dcterms:modified xsi:type="dcterms:W3CDTF">2016-05-24T05:54:00Z</dcterms:modified>
</cp:coreProperties>
</file>